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553" w:rsidRPr="00A23553" w:rsidRDefault="00A23553" w:rsidP="00A23553">
      <w:pPr>
        <w:ind w:left="0" w:firstLine="567"/>
        <w:jc w:val="center"/>
        <w:rPr>
          <w:b/>
          <w:sz w:val="24"/>
          <w:szCs w:val="24"/>
        </w:rPr>
      </w:pPr>
      <w:r w:rsidRPr="00A23553">
        <w:rPr>
          <w:b/>
          <w:sz w:val="24"/>
          <w:szCs w:val="24"/>
        </w:rPr>
        <w:t>Аннотация к ООП НОО</w:t>
      </w:r>
    </w:p>
    <w:p w:rsidR="00A23553" w:rsidRDefault="00A23553" w:rsidP="00A23553">
      <w:pPr>
        <w:ind w:left="0" w:firstLine="567"/>
        <w:jc w:val="both"/>
        <w:rPr>
          <w:sz w:val="24"/>
          <w:szCs w:val="24"/>
        </w:rPr>
      </w:pP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Основная образовательная программа начального общего образования МБОУ «Школа №9» разработана в соответствии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программы, определяет цель, задачи, планируемые результаты, содержание и организацию образовательной деятельности при получении начального общего образования.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>ООП НОО МБОУ «Школа №9» разработана с учетом типа организации, а также образовательных потребностей и запросов участников образовательных отношений.</w:t>
      </w:r>
    </w:p>
    <w:p w:rsidR="00A23553" w:rsidRPr="000A504D" w:rsidRDefault="00A23553" w:rsidP="00A23553">
      <w:pPr>
        <w:ind w:left="0" w:firstLine="567"/>
        <w:jc w:val="both"/>
        <w:rPr>
          <w:color w:val="000000" w:themeColor="text1"/>
          <w:sz w:val="24"/>
          <w:szCs w:val="24"/>
        </w:rPr>
      </w:pPr>
      <w:r w:rsidRPr="000A504D">
        <w:rPr>
          <w:color w:val="000000" w:themeColor="text1"/>
          <w:sz w:val="24"/>
          <w:szCs w:val="24"/>
        </w:rPr>
        <w:t>Основная образовательная программа начального общего образования разработана образовательным учреждением.</w:t>
      </w:r>
    </w:p>
    <w:p w:rsidR="00A23553" w:rsidRPr="000A504D" w:rsidRDefault="00A23553" w:rsidP="00A23553">
      <w:pPr>
        <w:ind w:left="0" w:firstLine="567"/>
        <w:jc w:val="both"/>
        <w:rPr>
          <w:color w:val="000000" w:themeColor="text1"/>
          <w:sz w:val="24"/>
          <w:szCs w:val="24"/>
        </w:rPr>
      </w:pPr>
      <w:r w:rsidRPr="000A504D">
        <w:rPr>
          <w:color w:val="000000" w:themeColor="text1"/>
          <w:sz w:val="24"/>
          <w:szCs w:val="24"/>
        </w:rPr>
        <w:t xml:space="preserve">Данная программа рассчитана на четыре года (возраст 6,5 – 11 лет) школьной жизни детей.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Содержание основной образовательной программы организации, осуществляющей образовательную деятельность, отражает требования Стандарта, обеспечивает жизнедеятельность, функционирование и развитие школы в соответствии с основными принципами государственной политики РФ в области образования, изложенными в Законе «Об образовании в Российской Федерации».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ООО НОО содержит три основных раздела: целевой, содержательный и организационный.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Целевой раздел определяет общее назначение, цели, задачи и планируемые результаты реализации основной образовательной программы, а также способы определения достижения этих целей и результатов.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b/>
          <w:sz w:val="24"/>
          <w:szCs w:val="24"/>
        </w:rPr>
        <w:t>Целевой раздел</w:t>
      </w:r>
      <w:r w:rsidRPr="000A504D">
        <w:rPr>
          <w:sz w:val="24"/>
          <w:szCs w:val="24"/>
        </w:rPr>
        <w:t xml:space="preserve"> включает: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пояснительную записку;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планируемые результаты освоения </w:t>
      </w:r>
      <w:proofErr w:type="gramStart"/>
      <w:r w:rsidRPr="000A504D">
        <w:rPr>
          <w:sz w:val="24"/>
          <w:szCs w:val="24"/>
        </w:rPr>
        <w:t>обучающимися</w:t>
      </w:r>
      <w:proofErr w:type="gramEnd"/>
      <w:r w:rsidRPr="000A504D">
        <w:rPr>
          <w:sz w:val="24"/>
          <w:szCs w:val="24"/>
        </w:rPr>
        <w:t xml:space="preserve"> основной образовательной программы;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систему </w:t>
      </w:r>
      <w:proofErr w:type="gramStart"/>
      <w:r w:rsidRPr="000A504D">
        <w:rPr>
          <w:sz w:val="24"/>
          <w:szCs w:val="24"/>
        </w:rPr>
        <w:t>оценки достижения планируемых результатов освоения основной образовательной программы</w:t>
      </w:r>
      <w:proofErr w:type="gramEnd"/>
      <w:r w:rsidRPr="000A504D">
        <w:rPr>
          <w:sz w:val="24"/>
          <w:szCs w:val="24"/>
        </w:rPr>
        <w:t xml:space="preserve">.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b/>
          <w:sz w:val="24"/>
          <w:szCs w:val="24"/>
        </w:rPr>
        <w:t>Содержательный раздел</w:t>
      </w:r>
      <w:r w:rsidRPr="000A504D">
        <w:rPr>
          <w:sz w:val="24"/>
          <w:szCs w:val="24"/>
        </w:rPr>
        <w:t xml:space="preserve"> определяет общее содержание начального общего образования и включает образовательные программы, ориентированные на достижение личностных, предметных и </w:t>
      </w:r>
      <w:proofErr w:type="spellStart"/>
      <w:r w:rsidRPr="000A504D">
        <w:rPr>
          <w:sz w:val="24"/>
          <w:szCs w:val="24"/>
        </w:rPr>
        <w:t>метапредметных</w:t>
      </w:r>
      <w:proofErr w:type="spellEnd"/>
      <w:r w:rsidRPr="000A504D">
        <w:rPr>
          <w:sz w:val="24"/>
          <w:szCs w:val="24"/>
        </w:rPr>
        <w:t xml:space="preserve"> результатов, в том числе: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программу формирования универсальных учебных действий </w:t>
      </w:r>
      <w:proofErr w:type="gramStart"/>
      <w:r w:rsidRPr="000A504D">
        <w:rPr>
          <w:sz w:val="24"/>
          <w:szCs w:val="24"/>
        </w:rPr>
        <w:t>у</w:t>
      </w:r>
      <w:proofErr w:type="gramEnd"/>
      <w:r w:rsidRPr="000A504D">
        <w:rPr>
          <w:sz w:val="24"/>
          <w:szCs w:val="24"/>
        </w:rPr>
        <w:t xml:space="preserve"> обучающихся;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программы отдельных учебных предметов, курсов;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>– программу духовно</w:t>
      </w:r>
      <w:r w:rsidRPr="000A504D">
        <w:rPr>
          <w:sz w:val="24"/>
          <w:szCs w:val="24"/>
        </w:rPr>
        <w:softHyphen/>
        <w:t xml:space="preserve">-нравственного развития, воспитания </w:t>
      </w:r>
      <w:proofErr w:type="gramStart"/>
      <w:r w:rsidRPr="000A504D">
        <w:rPr>
          <w:sz w:val="24"/>
          <w:szCs w:val="24"/>
        </w:rPr>
        <w:t>обучающихся</w:t>
      </w:r>
      <w:proofErr w:type="gramEnd"/>
      <w:r w:rsidRPr="000A504D">
        <w:rPr>
          <w:sz w:val="24"/>
          <w:szCs w:val="24"/>
        </w:rPr>
        <w:t>;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 – программу формирования экологической культуры, здорового и безопасного образа жизни;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программу коррекционной работы.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b/>
          <w:sz w:val="24"/>
          <w:szCs w:val="24"/>
        </w:rPr>
        <w:t>Организационный раздел</w:t>
      </w:r>
      <w:r w:rsidRPr="000A504D">
        <w:rPr>
          <w:sz w:val="24"/>
          <w:szCs w:val="24"/>
        </w:rPr>
        <w:t xml:space="preserve"> устанавливает общие рамки организации образовательного процесса, а также механизм реализации компонентов основной образовательной программы.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Организационный раздел включает: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учебный план начального общего образования;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план внеурочной деятельности;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календарный учебный график; </w:t>
      </w:r>
    </w:p>
    <w:p w:rsidR="00A23553" w:rsidRPr="00D20B61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 xml:space="preserve">– систему условий реализации основной образовательной программы в соответствии с требованиями ФГОС НОО. </w:t>
      </w:r>
    </w:p>
    <w:p w:rsidR="00D20B61" w:rsidRPr="00D20B61" w:rsidRDefault="00D20B61" w:rsidP="00D20B61">
      <w:pPr>
        <w:pStyle w:val="20"/>
        <w:shd w:val="clear" w:color="auto" w:fill="auto"/>
        <w:spacing w:before="0" w:after="424" w:line="276" w:lineRule="auto"/>
        <w:ind w:firstLine="567"/>
        <w:jc w:val="both"/>
        <w:rPr>
          <w:color w:val="000000"/>
          <w:sz w:val="24"/>
          <w:szCs w:val="24"/>
          <w:lang w:eastAsia="ru-RU" w:bidi="ru-RU"/>
        </w:rPr>
      </w:pPr>
      <w:r>
        <w:rPr>
          <w:sz w:val="24"/>
          <w:szCs w:val="24"/>
        </w:rPr>
        <w:t xml:space="preserve">При реализации ООП НОО </w:t>
      </w:r>
      <w:r w:rsidR="001B7ED3">
        <w:rPr>
          <w:sz w:val="24"/>
          <w:szCs w:val="24"/>
        </w:rPr>
        <w:t xml:space="preserve">допускается </w:t>
      </w:r>
      <w:r>
        <w:rPr>
          <w:sz w:val="24"/>
          <w:szCs w:val="24"/>
        </w:rPr>
        <w:t>использ</w:t>
      </w:r>
      <w:r w:rsidR="001B7ED3">
        <w:rPr>
          <w:sz w:val="24"/>
          <w:szCs w:val="24"/>
        </w:rPr>
        <w:t xml:space="preserve">ование </w:t>
      </w:r>
      <w:r>
        <w:rPr>
          <w:sz w:val="24"/>
          <w:szCs w:val="24"/>
        </w:rPr>
        <w:t xml:space="preserve"> программ электронного обучения и дистанцио</w:t>
      </w:r>
      <w:r w:rsidR="001B7ED3">
        <w:rPr>
          <w:sz w:val="24"/>
          <w:szCs w:val="24"/>
        </w:rPr>
        <w:t>нных образовательных технологий</w:t>
      </w:r>
      <w:r w:rsidRPr="00891DFC">
        <w:rPr>
          <w:color w:val="000000"/>
          <w:sz w:val="28"/>
          <w:szCs w:val="28"/>
          <w:lang w:eastAsia="ru-RU" w:bidi="ru-RU"/>
        </w:rPr>
        <w:t xml:space="preserve">, </w:t>
      </w:r>
      <w:r w:rsidRPr="00D20B61">
        <w:rPr>
          <w:color w:val="000000"/>
          <w:sz w:val="24"/>
          <w:szCs w:val="24"/>
          <w:lang w:eastAsia="ru-RU" w:bidi="ru-RU"/>
        </w:rPr>
        <w:t>предусматривающи</w:t>
      </w:r>
      <w:r w:rsidR="001B7ED3">
        <w:rPr>
          <w:color w:val="000000"/>
          <w:sz w:val="24"/>
          <w:szCs w:val="24"/>
          <w:lang w:eastAsia="ru-RU" w:bidi="ru-RU"/>
        </w:rPr>
        <w:t>х</w:t>
      </w:r>
      <w:r w:rsidRPr="00D20B61">
        <w:rPr>
          <w:color w:val="000000"/>
          <w:sz w:val="24"/>
          <w:szCs w:val="24"/>
          <w:lang w:eastAsia="ru-RU" w:bidi="ru-RU"/>
        </w:rPr>
        <w:t xml:space="preserve">   </w:t>
      </w:r>
      <w:bookmarkStart w:id="0" w:name="_GoBack"/>
      <w:bookmarkEnd w:id="0"/>
      <w:r w:rsidRPr="00D20B61">
        <w:rPr>
          <w:color w:val="000000"/>
          <w:sz w:val="24"/>
          <w:szCs w:val="24"/>
          <w:lang w:eastAsia="ru-RU" w:bidi="ru-RU"/>
        </w:rPr>
        <w:t xml:space="preserve">получение обучающимися образования в очной, очно-заочной или заочной форме. </w:t>
      </w:r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lastRenderedPageBreak/>
        <w:t xml:space="preserve">МБОУ «Школа № 9», реализующая основную образовательную программу начального общего образования, обеспечивает ознакомление обучающихся и их родителей (законных представителей) как участников образовательных отношений: с уставом и другими документами, регламентирующими осуществление образовательной деятельности в этой образовательной организации; с их правами и обязанностями </w:t>
      </w:r>
      <w:proofErr w:type="gramStart"/>
      <w:r w:rsidRPr="000A504D">
        <w:rPr>
          <w:sz w:val="24"/>
          <w:szCs w:val="24"/>
        </w:rPr>
        <w:t>в</w:t>
      </w:r>
      <w:proofErr w:type="gramEnd"/>
      <w:r w:rsidRPr="000A504D">
        <w:rPr>
          <w:sz w:val="24"/>
          <w:szCs w:val="24"/>
        </w:rPr>
        <w:t xml:space="preserve"> </w:t>
      </w:r>
      <w:proofErr w:type="gramStart"/>
      <w:r w:rsidRPr="000A504D">
        <w:rPr>
          <w:sz w:val="24"/>
          <w:szCs w:val="24"/>
        </w:rPr>
        <w:t xml:space="preserve">части формирования и реализации основной образовательной программы начального общего образования, установленными законодательством Российской Федерации и уставом образовательной организации. </w:t>
      </w:r>
      <w:proofErr w:type="gramEnd"/>
    </w:p>
    <w:p w:rsidR="00A23553" w:rsidRPr="000A504D" w:rsidRDefault="00A23553" w:rsidP="00A23553">
      <w:pPr>
        <w:ind w:left="0" w:firstLine="567"/>
        <w:jc w:val="both"/>
        <w:rPr>
          <w:sz w:val="24"/>
          <w:szCs w:val="24"/>
        </w:rPr>
      </w:pPr>
      <w:r w:rsidRPr="000A504D">
        <w:rPr>
          <w:sz w:val="24"/>
          <w:szCs w:val="24"/>
        </w:rPr>
        <w:t>Права и обязанности родителей (законных представителей) обучающихся в части, касающейся участия в формировании и обеспечении освоения всеми детьми основной образовательной программы, могут закрепляться в заключенном между ними и образовательной организацией договоре, отражающем ответственность субъектов образования за конечные результаты освоения основной образовательной программы. Для информирования родительской общественности используются родительские собрания, информационные стенды, сайт школы.</w:t>
      </w:r>
    </w:p>
    <w:p w:rsidR="0073160A" w:rsidRDefault="001B7ED3"/>
    <w:sectPr w:rsidR="00731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553"/>
    <w:rsid w:val="000D00D7"/>
    <w:rsid w:val="001B7ED3"/>
    <w:rsid w:val="004F48B5"/>
    <w:rsid w:val="00A23553"/>
    <w:rsid w:val="00A665F1"/>
    <w:rsid w:val="00AC724B"/>
    <w:rsid w:val="00C85273"/>
    <w:rsid w:val="00D20B61"/>
    <w:rsid w:val="00E6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553"/>
    <w:pPr>
      <w:spacing w:after="0" w:line="240" w:lineRule="auto"/>
      <w:ind w:left="1701" w:right="147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D20B6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20B61"/>
    <w:pPr>
      <w:widowControl w:val="0"/>
      <w:shd w:val="clear" w:color="auto" w:fill="FFFFFF"/>
      <w:spacing w:before="540" w:after="60" w:line="0" w:lineRule="atLeast"/>
      <w:ind w:left="0" w:right="0"/>
      <w:jc w:val="center"/>
    </w:pPr>
    <w:rPr>
      <w:rFonts w:eastAsia="Times New Roman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D20B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0B6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553"/>
    <w:pPr>
      <w:spacing w:after="0" w:line="240" w:lineRule="auto"/>
      <w:ind w:left="1701" w:right="147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D20B61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20B61"/>
    <w:pPr>
      <w:widowControl w:val="0"/>
      <w:shd w:val="clear" w:color="auto" w:fill="FFFFFF"/>
      <w:spacing w:before="540" w:after="60" w:line="0" w:lineRule="atLeast"/>
      <w:ind w:left="0" w:right="0"/>
      <w:jc w:val="center"/>
    </w:pPr>
    <w:rPr>
      <w:rFonts w:eastAsia="Times New Roman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D20B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0B6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578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3</cp:revision>
  <cp:lastPrinted>2021-09-28T12:00:00Z</cp:lastPrinted>
  <dcterms:created xsi:type="dcterms:W3CDTF">2021-05-31T05:06:00Z</dcterms:created>
  <dcterms:modified xsi:type="dcterms:W3CDTF">2021-09-28T12:10:00Z</dcterms:modified>
</cp:coreProperties>
</file>